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7733FD">
        <w:rPr>
          <w:b/>
          <w:sz w:val="28"/>
          <w:szCs w:val="28"/>
        </w:rPr>
        <w:t>411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7733FD">
        <w:rPr>
          <w:sz w:val="28"/>
          <w:szCs w:val="28"/>
        </w:rPr>
        <w:t>:121203:1895  площадью 1747</w:t>
      </w:r>
      <w:r w:rsidR="002E5BFB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2E5BFB">
        <w:rPr>
          <w:sz w:val="28"/>
          <w:szCs w:val="28"/>
        </w:rPr>
        <w:t xml:space="preserve">:49359/331001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ADC" w:rsidRDefault="00CD7ADC">
      <w:r>
        <w:separator/>
      </w:r>
    </w:p>
  </w:endnote>
  <w:endnote w:type="continuationSeparator" w:id="0">
    <w:p w:rsidR="00CD7ADC" w:rsidRDefault="00CD7A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ADC" w:rsidRDefault="00CD7ADC">
      <w:r>
        <w:rPr>
          <w:color w:val="000000"/>
        </w:rPr>
        <w:separator/>
      </w:r>
    </w:p>
  </w:footnote>
  <w:footnote w:type="continuationSeparator" w:id="0">
    <w:p w:rsidR="00CD7ADC" w:rsidRDefault="00CD7A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C4BC2"/>
    <w:rsid w:val="003F7FA5"/>
    <w:rsid w:val="00475838"/>
    <w:rsid w:val="004809CD"/>
    <w:rsid w:val="004E2DBC"/>
    <w:rsid w:val="00537D27"/>
    <w:rsid w:val="00560CED"/>
    <w:rsid w:val="0056258F"/>
    <w:rsid w:val="00570873"/>
    <w:rsid w:val="00583A28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774A9"/>
    <w:rsid w:val="00985A06"/>
    <w:rsid w:val="009960F7"/>
    <w:rsid w:val="009C4CE6"/>
    <w:rsid w:val="00A200A8"/>
    <w:rsid w:val="00A713A5"/>
    <w:rsid w:val="00AA37CA"/>
    <w:rsid w:val="00AE53DC"/>
    <w:rsid w:val="00AE5528"/>
    <w:rsid w:val="00AF507C"/>
    <w:rsid w:val="00B10B42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61</cp:revision>
  <cp:lastPrinted>2018-12-08T09:23:00Z</cp:lastPrinted>
  <dcterms:created xsi:type="dcterms:W3CDTF">2015-11-01T11:33:00Z</dcterms:created>
  <dcterms:modified xsi:type="dcterms:W3CDTF">2018-12-08T09:24:00Z</dcterms:modified>
</cp:coreProperties>
</file>